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B4B" w:rsidRDefault="00433B4B" w:rsidP="00433B4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33B4B">
        <w:rPr>
          <w:rFonts w:ascii="Times New Roman" w:hAnsi="Times New Roman" w:cs="Times New Roman"/>
          <w:color w:val="000000"/>
          <w:sz w:val="24"/>
          <w:szCs w:val="24"/>
        </w:rPr>
        <w:t>ЭКСТРЕМИЗМ И ТЕРРОРИЗМ:</w:t>
      </w:r>
    </w:p>
    <w:p w:rsidR="009023DE" w:rsidRPr="00433B4B" w:rsidRDefault="00433B4B" w:rsidP="00433B4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3B4B">
        <w:rPr>
          <w:rFonts w:ascii="Times New Roman" w:hAnsi="Times New Roman" w:cs="Times New Roman"/>
          <w:color w:val="000000"/>
          <w:sz w:val="24"/>
          <w:szCs w:val="24"/>
        </w:rPr>
        <w:t>ПОНЯТИЕ И ОСНОВНЫЕ ФОРМЫ ПРОЯВЛЕНИЯ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статье рассматриваются основные подходы к определению и формам проявления экстремизма и терроризма. Отмечается, что существующие определения нуждаются в коррекции с учетом актуальных 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социогуманитарных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и философских исследований в данной сфере.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>Ключевые слова: экстремизм, терроризм, криминология, формы проявления.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>В конце ХХ - начале XXI вв. мир столкнулся с ростом экстремизма и терроризма, оказавшись совершенно не подготовленным ни с точки зрения практической борьбы с данными социальными феноменами, ни с позиции их теоретического осмысления.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>На сегодняшний день в политико-правовой практике бытуют следующие значения: в толковом словаре русского языка С.И. Ожегова и Н.Ю. Шведовой экстремизм определяется как приверженность крайним взглядам и методам (преимущественно в политике)1. В данном контексте трактует террор «Словарь иностранных слов», понимая его как «политику устрашения, подавления политических противников насильственными мерами»2. Почти аналогично в «Словаре русского языка» С.И. Ожегова: «террор - физическое насилие, вплоть до физического уничтожения, по отношению к политическим противникам»3. Такое же определение террора как политики, обусловленной классовыми или политическими причинами, дает «Военный энциклопедический словарь»4.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Правовая характеристика экстремизма и форм его проявления дана в Федеральном законе от 25 июля 2002 года №114-ФЗ «О противодействии экстремистской деятельности» с изменениями и дополнениями, внесенными в него в 2006-2007 гг.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>С точки зрения закона, «экстремистская деятельность (экстремизм) - это: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>- насильственное изменение основ конституционного строя и нарушение целостности Российской Федерации;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>- публичное оправдание терроризма и иная террористическая деятельность;</w:t>
      </w:r>
      <w:proofErr w:type="gramEnd"/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</w:t>
      </w:r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возбуждение социальной, расовой, национальной или религиозной розни;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>-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  <w:proofErr w:type="gramEnd"/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сходных</w:t>
      </w:r>
      <w:proofErr w:type="gram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с нацистской атрибутикой или символикой до степени смешения;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>1 Ожегов С.И. Словарь русского языка. - М.: Рус. яз</w:t>
      </w:r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 w:rsidRPr="00433B4B">
        <w:rPr>
          <w:rFonts w:ascii="Times New Roman" w:hAnsi="Times New Roman" w:cs="Times New Roman"/>
          <w:color w:val="000000"/>
          <w:sz w:val="24"/>
          <w:szCs w:val="24"/>
        </w:rPr>
        <w:t>1987. - С. 787.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lastRenderedPageBreak/>
        <w:t>2 Словарь иностранных слов. - 10-е изд. - М., 1983. - С. 492.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>3 Ожегов С.И. Словарь русского языка. 18-е изд. М., 1986. - С. 691.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4 Военный энциклопедический словарь. - М., 1983. - </w:t>
      </w:r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С. 736.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  <w:proofErr w:type="gramEnd"/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>- организация и подготовка указанных деяний, а также подстрекательство к их осуществлению;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услуг»5.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>Таким образом, в Законе дается в основном правовая и политическая характеристика экстремизма в совокупности определенных взглядов, действий, поступков.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Схожие трактовки существуют и в определении терроризма, что нашло отражение в Федеральном законе РФ «О борьбе с терроризмом», принятом в 1998 г., в котором терроризм определяется как «насилие или угроза его применения в отношении физических лиц или организаций, а также уничтожение (повреждение) или угроза уничтожения (повреждения) имущества и других материальных объектов, создающие опасность гибели людей, причинение значительного имущественного ущерба либо</w:t>
      </w:r>
      <w:proofErr w:type="gram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наступления иных общественно опасных последствий, осуществляемые в целях нарушения общественной безопасности, устрашения населения, или оказания воздействия на принятие органами власти решений, выгодных террористам, или удовлетворение их неправомерных имущественных и (или) иных интересов...»6.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В современной исследовательской литературе можно встретить разные трактовки экстремизма: как одной из форм отчуждения, и, прежде всего, отчуждения от культуры, базовых ценностей, культурных традиций; как крайних взглядов и насильственных действий; как незаконной деятельности, направленной на свержение существующего строя; как характеристики психоэмоциональных структуры человека и состояний индивида; как побочного продукта экстремального (природно-стихийного) развития ситуаций;</w:t>
      </w:r>
      <w:proofErr w:type="gram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как превышения пределов допустимого при наличии злого умысла</w:t>
      </w:r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7</w:t>
      </w:r>
      <w:proofErr w:type="gramEnd"/>
      <w:r w:rsidRPr="00433B4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свою очередь определения террора и терроризма, в своем большинстве возводят рассматриваемую проблему на уровень взаимодействия государства и его политических оппонентов, не рассматривая ни религиозного терроризма, ни современного глобального, которые характеризуются 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надгосударственностью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, не обусловлены политической борьбой. Среди недостатков общепринятого подхода можно указать сведение терроризма к физическому устранению политических лидеров, что подменяет понятие «терроризм» другим - «террористический акт»; а также то, что понимание терроризма как политики устрашения политических оппонентов не вполне соответствует и современным реалиям. Так В. Петрищев в работе «Заметки о терроризме» дает следующее определение: </w:t>
      </w:r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«Терроризм - это систематическое, социально и политически мотивированное, идеологически обоснованное использование 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насилия либо угроз применения такового, посредством которого через устрашение физических лиц осуществляется управление их поведением в выгодном для террористов направлении, и достигаются преследуемые террористами цели»8.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>5 Федеральный закон №114-ФЗ от 25 июля 2002 г. «О противодействии экстремистской деятельности» // Режим доступа к изд.: http://base.consultant.ru /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cons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cgi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online</w:t>
      </w:r>
      <w:proofErr w:type="gramEnd"/>
      <w:r w:rsidRPr="00433B4B">
        <w:rPr>
          <w:rFonts w:ascii="Times New Roman" w:hAnsi="Times New Roman" w:cs="Times New Roman"/>
          <w:color w:val="000000"/>
          <w:sz w:val="24"/>
          <w:szCs w:val="24"/>
        </w:rPr>
        <w:t>.cgi?req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=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doc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base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LAW;n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=70162.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>6 «О борьбе с терроризмом». Федеральный закон № 138 ФЗ от 25 июля 1998 г. Ст. 3 / Собрание законодательства РФ. - М., 1998.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7 Актуальные вопросы исследования и профилактики экстремизма: Материалы 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междунар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>. на-уч</w:t>
      </w:r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spellStart"/>
      <w:proofErr w:type="gramEnd"/>
      <w:r w:rsidRPr="00433B4B">
        <w:rPr>
          <w:rFonts w:ascii="Times New Roman" w:hAnsi="Times New Roman" w:cs="Times New Roman"/>
          <w:color w:val="000000"/>
          <w:sz w:val="24"/>
          <w:szCs w:val="24"/>
        </w:rPr>
        <w:t>практ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конф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., 11—13 окт. 2004 г. - СПб., 2004; Экстремизм в среде петербургской молодежи: анализ и вопросы профилактики. СПб., 2003; 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Томалинцев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В.Н., Козлов А.А. Введение в </w:t>
      </w:r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социальную</w:t>
      </w:r>
      <w:proofErr w:type="gram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экстремоло-гию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. - 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Спб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>., 2005.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>8 Петрищев В. Заметки о терроризме. - М., 2001. - С. 11.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 попыткам определения экстремизма посредством экспликации его мотивов стоит отнести существующее в юридической литературе деление экстремизма </w:t>
      </w:r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рациональный и иррациональный. Рациональный экстремизм ставит своей целью максимально эффективное преодоление социальных дисфункций с помощью радикальных мер. Зачастую детерминантом рационального экстремизма служит бездеятельность правительства или законодателя, которые не в состоянии решить возникшую социальную проблему легитимным способом. К такому виду экстремизма относится, например, экологический, предпочитающий крайние способы вплоть до физического устранения недобросовестных чиновников в целях сохранения благоприятной биосферы.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>Иррациональный экстремизм также часто безжалостен, но цели его приземленные, не вызывающие такого сочувствия, которое можно испытывать перед вариантами рационального экстремизма. Это - экстремизм молодежный (вандалы), психопатический (немотивированные массовые убийства, например, в школах), спортивный (фанаты) и т.п., хотя и такую разновидность экстремизма весьма просто объяснить, учитывая психологическое влияние толпы и нюансы психологического восприятия в основном несо-вершеннолетних9.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>В отношении терроризма подобное деление не получило распространения, поскольку устоявшаяся парадигма его рассмотрения изначально настаивает на его рациональности в силу его политической мотивации, а расширенное толкование (терроризм как нелегитимное насилие не только политической, но и иной обусловленности), в большинстве случаев не делает акцент на характере мотива, учитывая его природу.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Также в научной литературе принято выделение форм экстремизма и терроризма. Чаще всего исследователи говорят о трех основных формах проявления экстремизма, политическом, национальном и религиозном, что совпадает с подобным делением и в отношении терроризма. В многонациональных и многоконфессиональных государствах, к которым относится Россия, особую опасность представляют последние две его разновидности. Б.К. Мартыненко из многочисленных форм экстремизма выделяет экстремизм политический (направленный на уничтожение существующих государственных структур и установление диктатуры «тоталитарного порядка» «левого» или «правого» толка); национальный (защита «своей нации», ее прав и интересов, ее культуры и языка, с отвержением при этом подобных прав для других); </w:t>
      </w:r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националистический</w:t>
      </w:r>
      <w:proofErr w:type="gram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(стремление к отделению, обособлению) и религиозный 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lastRenderedPageBreak/>
        <w:t>(проявляется в нетерпимости к представителям различных конфессий либо жестоком противоборстве в рамках одной конфессии).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>Политический экстремизм - идеология и практика применения крайних нелегитимных, нередко насильственных методов и средств политической борьбы. В основе экстремистской идеологии лежат воззрения об исключительной миссии той или иной социальной общности (класса, нации, расы, конфессии и пр.) в судьбах страны и человечества в целом, обоснование и оправдание допустимости использования любых сре</w:t>
      </w:r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я реализации ее интересов. Политический экстремизм может быть присущ и государству в его отношении к оппозиционным силам и собственному населению. Политический экстремизм предусматривает насильственные действия, направленные на изменения политического строя или политики, проводимой правительством государства. </w:t>
      </w:r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Его подразделяют, как правило, на «левый» (точнее, ультралевый) и «правый» (ультраправый) экстремизм, которые питаются социальной и экономической неудовлетворенностью, несогласием значительной части общества с политическим курсом правящей элиты и психологической фрустрацией, прежде всего нарастанием личного отчуждения.</w:t>
      </w:r>
      <w:proofErr w:type="gram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«Правый» экстремизм берет на вооружение лозунги защиты экономически или политически господствующего меньшинства общества, он выступает за утверждение или сохранение режима, гарантирующего его интересы и привилегии. Наиболее известными его формами являются фашизм, расизм, шовинизм, религиозный фундаментализм и др. «Левый» экстремизм своей целью провозглашает построение справедливого общества, свободного от социального гнета и неравенства. Его разновидности: анархизм, троцкизм, маоизм, 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нацио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>9</w:t>
      </w:r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м.: Архипцев Н.И., 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Демко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О.С. Особенности проявления молодежного экстремизма в России и в Белгородской области / / Причины распространения этнического экстремизма и ксенофобии среди молодежи (Центральный федеральный округ): Сб. материалов социологического исследования</w:t>
      </w:r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/ П</w:t>
      </w:r>
      <w:proofErr w:type="gram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од ред. проф. Л.Я. 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Дятченко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. - Белгород: Изд-во 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БелГУ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>, 2008. - С. 85.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нальный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, религиозный и др. 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революционаризм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и т.д. Крайние крылья и «правого», и «левого» экстремизма составляют террористические группы и движения, в том числе международный терроризм.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Политический экстремизм обосновывается различными идеями: от </w:t>
      </w:r>
      <w:proofErr w:type="spellStart"/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псевдорево-люционных</w:t>
      </w:r>
      <w:proofErr w:type="spellEnd"/>
      <w:proofErr w:type="gram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до фашистских, и сопровождается, как правило, проведением различных террористических актов, убийствами политических деятелей.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последние годы особу опасность для целостности России представляет национальный экстремизм - приверженность к крайним взглядам и методам в теории и практике межнациональных отношений. Его сторонники, выступая с позиций защиты интересов и прав одной нации, открыто и вызывающе попирают права других народов. Их идеология - воинствующий национализм и шовинизм; их политика - этническое насилие в той или иной форме. Не случайно в Концепции национальной безопасности России противодействие экстремизму отнесено к ее национальным интересам. В целях реализации указанной Концепции за последние годы предпринят целый ряд конкретных мер правового и криминологического характера. </w:t>
      </w:r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Приняты</w:t>
      </w:r>
      <w:proofErr w:type="gram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Правительства РФ «О федеральной целевой программе «Формирование установок толерантного сознания и профилактика экстремизма в российском обществе (2001-2005 годы)»« от 25 августа 2001 г., федеральные законы «О противодействии экстремистской деятельности» и «О внесении изменений и дополнений в 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законодательные акты Российской Федерации в связи с принятием Федерального закона «О противодействии экстремистской деятельно-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сти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>»« от 25 июля 2002 г., а также «О противодействии</w:t>
      </w:r>
      <w:proofErr w:type="gram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терроризму» от 6 марта 2006 г. и ряд других. Криминологический анализ указанных нормативно-правовых актов и практики их применения представляет научный и практический интерес. Его результаты позволяют оценить степень эффективности принятых мер в изучаемой сфере, выработать меры по совершенствованию указанных нормативно-правовых актов, сформулировать предложения в систему мер предупреждения экстремизма.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Национальный (этнический) экстремизм и терроризм - один из самых распространенных видов экстремизма в XXI в., что вполне объяснимо: этнический национализм обладает огромной властью и непредсказуемостью, а этнические конфликты превратились в реальную проблему для многих стран и регионов. В их основе - противоречие между признанием естественного права народов определять свою судьбу и принципом национального единства и территориальной целостности государства. С чисто доктринальной точки зрения 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этнонационализм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отрицает приоритет общечеловеческих ценностей и считает </w:t>
      </w:r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свою</w:t>
      </w:r>
      <w:proofErr w:type="gram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этнонацию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высшей ценностью. Цель этнического экстремизма - выковать этническую самоидентификацию, отстоять и расширить права этноса в политической сфере. Когда экстремисты, насилием утверждая этничность, вызывают на себя огонь государственных структур, это привлекает к группе внимание и позволяет им предстать в роли жертвы, что еще больше усиливает общественный интерес и в ряде случаев обеспечивает финансы и поддержку. Насилие - смысл существования таких групп. Пока оно осуществляется, идея жива, а идентичность и наличие этнических различий нельзя отрицать. Конечной целью националистов является создание самостоятельного независимого государственного образования, в котором они претендуют на политическую власть10.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последние два десятилетия XX века политический и этнический экстремизм стал теснить религиозный экстремизм, под которым понимают нетерпимость к представителям той же или других религий. Социальную базу религиозного экстремизма, как правило, составляют маргинальные слои общества. Экстремизм направлен на уничтожение существующих в обществе отношений и в конечном итоге на развал многонационального государства, и в этом плане он органически связан с сепаратизмом. Религиозный экстремизм характеризуется приверженностью к крайним толкованиям вероучений и методов действий по распространению своих взглядов и реализации своих целей. </w:t>
      </w:r>
      <w:proofErr w:type="spellStart"/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X</w:t>
      </w:r>
      <w:proofErr w:type="gramEnd"/>
      <w:r w:rsidRPr="00433B4B">
        <w:rPr>
          <w:rFonts w:ascii="Times New Roman" w:hAnsi="Times New Roman" w:cs="Times New Roman"/>
          <w:color w:val="000000"/>
          <w:sz w:val="24"/>
          <w:szCs w:val="24"/>
        </w:rPr>
        <w:t>а-рактерной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чертой религиозного экстремизма выступает крайняя нетерпимость к инакомыслию, проповедь своей исключительности и превосходства над окружающими, что, несомненно, представляет опасность для стабильного существования государства. 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Опас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>10</w:t>
      </w:r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м.: Мартыненко Б.К. Теоретико-правовые вопросы политического терроризма: На примере России конца 80-х - 90-х гг. XX века: 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Дисс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. ... канд. 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юрид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>. наук: 12.00.01 - Ростов-на-Дону, 1999 - 180 с.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ность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религиозного экстремизма вытекает также из криминальных наклонностей внутренней жизни членов сект, их 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зомбирования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. Криминальные наклонности сект экстремистского плана следуют из их фанатичности и 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деформированности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понимания цели жизни, вседозволенности выбора средств ее достижения, а также слепой подчиненности своему вышестоящему руководству11.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При всех существующих различиях в формах проявления экстремизма 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итерро-ризма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, в 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них можно выделить нечто общее. Это приверженность к крайним взглядам, действиям, формам поведения, жизненной стратегии; склонности к использованию силовых, насильственных методов и средств достижения цели. В своих крайних формах экстремизм, равно как и терроризм - это поведение, направленное на превышение пределов допустимого, намеренное нанесение ущерба, разрушающее воздействие, угрожающее существованию человека, общества, природы.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Личности и социальные группы, выражающие радикальные взгляды, есть в любом обществе. Их деятельность в определенной мере амбивалентна: она </w:t>
      </w:r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может</w:t>
      </w:r>
      <w:proofErr w:type="gram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как стимулировать общественное развитие, так и препятствовать новациям и нововведениям, а также с определенной долей вероятности трансформироваться в экстремизм и его крайнюю форму - терроризм.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Идеологическая основа экстремизма и терроризма не однородна. </w:t>
      </w:r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Ее составляют отдельные идеи анархизма, национал-шовинизма, волюнтаризма, тоталитаризма, нигилизма и др. Ценностные установки экстремизма основываются на признании вседозволенности и радикализма, культа силы; на попрании нравственных принципов и идеалов нравственного долга, обязанностей по отношению к людям, обществу, личной ответственности; на пренебрежении к общественным нормам закона, отрицании ценности культуры для личности и общества, цинизме в оценке ее исторических достижений.</w:t>
      </w:r>
      <w:proofErr w:type="gramEnd"/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любом типе социального поведения проявляются социальные, личностные качества человека, особенности его психики, уровень культуры, мотивы, потребности, интересы, ценности. Содержание этих компонентов может </w:t>
      </w:r>
      <w:proofErr w:type="gram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характеризовать/не характеризовать</w:t>
      </w:r>
      <w:proofErr w:type="gram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 субъект поведения как человека культурного, социально и лично ответственного. Экстремистское поведение и терроризм носит асоциальный характер, поскольку опирается на принцип «цель оправдывает средства», выражает стремление идти к цели кратчайшим путем, отрицает права другой личности и ее </w:t>
      </w:r>
      <w:proofErr w:type="spellStart"/>
      <w:r w:rsidRPr="00433B4B">
        <w:rPr>
          <w:rFonts w:ascii="Times New Roman" w:hAnsi="Times New Roman" w:cs="Times New Roman"/>
          <w:color w:val="000000"/>
          <w:sz w:val="24"/>
          <w:szCs w:val="24"/>
        </w:rPr>
        <w:t>самоценность</w:t>
      </w:r>
      <w:proofErr w:type="spellEnd"/>
      <w:r w:rsidRPr="00433B4B">
        <w:rPr>
          <w:rFonts w:ascii="Times New Roman" w:hAnsi="Times New Roman" w:cs="Times New Roman"/>
          <w:color w:val="000000"/>
          <w:sz w:val="24"/>
          <w:szCs w:val="24"/>
        </w:rPr>
        <w:t xml:space="preserve">. Экстремизм в поведении несовместим с личной культурой, культурным развитием личности. Существенными признаками экстремистского поведения являются безответственное отношение индивида к себе, людям, обществу, правовая и гражданская безответственность, нравственная вседозволенность, своеволие и пр. Наконец, оно апеллирует к эмоциям, минуя сознание, нередко имеет эпатажный, скандальный, вызывающий характер, что особенно ярко проявляется в молодежной среде. Недостаток социального опыта, высокая эмоциональность, доверчивость при недостаточности самоконтроля и </w:t>
      </w:r>
      <w:bookmarkStart w:id="0" w:name="_GoBack"/>
      <w:bookmarkEnd w:id="0"/>
      <w:r w:rsidRPr="00433B4B">
        <w:rPr>
          <w:rFonts w:ascii="Times New Roman" w:hAnsi="Times New Roman" w:cs="Times New Roman"/>
          <w:color w:val="000000"/>
          <w:sz w:val="24"/>
          <w:szCs w:val="24"/>
        </w:rPr>
        <w:t>личной ответственности нередко позволяют делать экстремально настроенных людей, особенно молодежь, заложниками политических и иных сил, которые используют их в своих корыстных целях.</w:t>
      </w:r>
      <w:r w:rsidRPr="00433B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33B4B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9023DE" w:rsidRPr="00433B4B" w:rsidSect="00433B4B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1EE"/>
    <w:rsid w:val="00433B4B"/>
    <w:rsid w:val="006861EE"/>
    <w:rsid w:val="0090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33B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33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2831</Words>
  <Characters>16139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cp:lastPrinted>2015-04-07T08:56:00Z</cp:lastPrinted>
  <dcterms:created xsi:type="dcterms:W3CDTF">2015-04-07T08:54:00Z</dcterms:created>
  <dcterms:modified xsi:type="dcterms:W3CDTF">2015-04-07T08:57:00Z</dcterms:modified>
</cp:coreProperties>
</file>